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B08" w:rsidRDefault="00863B08" w:rsidP="00863B08">
      <w:pPr>
        <w:rPr>
          <w:b/>
          <w:sz w:val="20"/>
          <w:szCs w:val="20"/>
        </w:rPr>
      </w:pPr>
      <w:proofErr w:type="spellStart"/>
      <w:r w:rsidRPr="00863B08">
        <w:rPr>
          <w:b/>
          <w:sz w:val="20"/>
          <w:szCs w:val="20"/>
        </w:rPr>
        <w:t>Aneksi</w:t>
      </w:r>
      <w:proofErr w:type="spellEnd"/>
      <w:r w:rsidRPr="00863B08">
        <w:rPr>
          <w:b/>
          <w:sz w:val="20"/>
          <w:szCs w:val="20"/>
        </w:rPr>
        <w:t xml:space="preserve"> II</w:t>
      </w:r>
    </w:p>
    <w:p w:rsidR="003D49D2" w:rsidRPr="00863B08" w:rsidRDefault="003D49D2" w:rsidP="003D49D2">
      <w:pPr>
        <w:pStyle w:val="NoSpacing"/>
        <w:rPr>
          <w:rFonts w:ascii="Times New Roman" w:hAnsi="Times New Roman"/>
          <w:b/>
          <w:sz w:val="20"/>
          <w:szCs w:val="20"/>
        </w:rPr>
      </w:pPr>
      <w:r w:rsidRPr="00863B08">
        <w:rPr>
          <w:rFonts w:ascii="Times New Roman" w:hAnsi="Times New Roman"/>
          <w:b/>
          <w:sz w:val="20"/>
          <w:szCs w:val="20"/>
        </w:rPr>
        <w:t xml:space="preserve">KËRKESA PËR ZGJATJE – DOGANA E KOSOVËS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4059"/>
        <w:gridCol w:w="4841"/>
      </w:tblGrid>
      <w:tr w:rsidR="003D49D2" w:rsidRPr="0031738A" w:rsidTr="003D49D2">
        <w:trPr>
          <w:trHeight w:val="322"/>
        </w:trPr>
        <w:tc>
          <w:tcPr>
            <w:tcW w:w="451" w:type="dxa"/>
            <w:tcBorders>
              <w:bottom w:val="single" w:sz="4" w:space="0" w:color="auto"/>
            </w:tcBorders>
          </w:tcPr>
          <w:p w:rsidR="003D49D2" w:rsidRPr="0031738A" w:rsidRDefault="003D49D2" w:rsidP="00871E51">
            <w:pPr>
              <w:pStyle w:val="NoSpacing"/>
              <w:rPr>
                <w:b/>
                <w:sz w:val="18"/>
                <w:szCs w:val="18"/>
              </w:rPr>
            </w:pPr>
            <w:r w:rsidRPr="0031738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170" w:type="dxa"/>
            <w:vMerge w:val="restart"/>
          </w:tcPr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1. Bartësi i vendimit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Emri (*):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Adresa (*):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Qyteti (*):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Kodi postar: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Vendi (*):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Telefoni: (+)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Celulari: (+)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Faksi: (+)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31738A">
              <w:rPr>
                <w:sz w:val="18"/>
                <w:szCs w:val="18"/>
              </w:rPr>
              <w:t>Emaili</w:t>
            </w:r>
            <w:proofErr w:type="spellEnd"/>
            <w:r w:rsidRPr="0031738A">
              <w:rPr>
                <w:sz w:val="18"/>
                <w:szCs w:val="18"/>
              </w:rPr>
              <w:t>: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955" w:type="dxa"/>
            <w:vMerge w:val="restart"/>
          </w:tcPr>
          <w:p w:rsidR="003D49D2" w:rsidRPr="0031738A" w:rsidRDefault="003D49D2" w:rsidP="00871E51">
            <w:pPr>
              <w:pStyle w:val="NoSpacing"/>
              <w:rPr>
                <w:b/>
                <w:sz w:val="18"/>
                <w:szCs w:val="18"/>
              </w:rPr>
            </w:pPr>
            <w:r w:rsidRPr="0031738A">
              <w:rPr>
                <w:b/>
                <w:sz w:val="18"/>
                <w:szCs w:val="18"/>
              </w:rPr>
              <w:t>Për përdorim të brendshëm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Data e pranimit</w:t>
            </w:r>
          </w:p>
        </w:tc>
      </w:tr>
      <w:tr w:rsidR="003D49D2" w:rsidRPr="0031738A" w:rsidTr="003D49D2">
        <w:trPr>
          <w:trHeight w:val="225"/>
        </w:trPr>
        <w:tc>
          <w:tcPr>
            <w:tcW w:w="451" w:type="dxa"/>
            <w:vMerge w:val="restart"/>
            <w:tcBorders>
              <w:bottom w:val="nil"/>
            </w:tcBorders>
            <w:textDirection w:val="btLr"/>
          </w:tcPr>
          <w:p w:rsidR="003D49D2" w:rsidRPr="0031738A" w:rsidRDefault="003D49D2" w:rsidP="00871E51">
            <w:pPr>
              <w:pStyle w:val="NoSpacing"/>
              <w:ind w:left="113" w:right="113"/>
              <w:rPr>
                <w:b/>
                <w:sz w:val="18"/>
                <w:szCs w:val="18"/>
              </w:rPr>
            </w:pPr>
            <w:r w:rsidRPr="0031738A">
              <w:rPr>
                <w:b/>
                <w:sz w:val="18"/>
                <w:szCs w:val="18"/>
              </w:rPr>
              <w:t xml:space="preserve">KOPJE PËR </w:t>
            </w:r>
            <w:r>
              <w:rPr>
                <w:b/>
                <w:sz w:val="18"/>
                <w:szCs w:val="18"/>
              </w:rPr>
              <w:t>DOGANEN</w:t>
            </w:r>
          </w:p>
        </w:tc>
        <w:tc>
          <w:tcPr>
            <w:tcW w:w="4170" w:type="dxa"/>
            <w:vMerge/>
          </w:tcPr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955" w:type="dxa"/>
            <w:vMerge/>
          </w:tcPr>
          <w:p w:rsidR="003D49D2" w:rsidRPr="0031738A" w:rsidRDefault="003D49D2" w:rsidP="00871E5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D49D2" w:rsidRPr="0031738A" w:rsidTr="003D49D2">
        <w:trPr>
          <w:trHeight w:val="827"/>
        </w:trPr>
        <w:tc>
          <w:tcPr>
            <w:tcW w:w="451" w:type="dxa"/>
            <w:vMerge/>
            <w:tcBorders>
              <w:bottom w:val="nil"/>
            </w:tcBorders>
          </w:tcPr>
          <w:p w:rsidR="003D49D2" w:rsidRPr="0031738A" w:rsidRDefault="003D49D2" w:rsidP="00871E5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70" w:type="dxa"/>
            <w:vMerge/>
          </w:tcPr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955" w:type="dxa"/>
          </w:tcPr>
          <w:p w:rsidR="003D49D2" w:rsidRPr="0031738A" w:rsidRDefault="003D49D2" w:rsidP="00871E51">
            <w:pPr>
              <w:pStyle w:val="NoSpacing"/>
              <w:jc w:val="center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pStyle w:val="NoSpacing"/>
              <w:jc w:val="center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pStyle w:val="NoSpacing"/>
              <w:jc w:val="center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APLIKACIONI PËR ZGJATJE PËR TË DREJTAT E PRONËSISË INTELEKTUALE NGA DOGANA E KOSOVËS </w:t>
            </w:r>
          </w:p>
          <w:p w:rsidR="003D49D2" w:rsidRPr="0031738A" w:rsidRDefault="003D49D2" w:rsidP="00871E51">
            <w:pPr>
              <w:pStyle w:val="NoSpacing"/>
              <w:jc w:val="center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Sipas Nenit 12 të Ligjit 06/L-015/2018</w:t>
            </w:r>
          </w:p>
        </w:tc>
      </w:tr>
      <w:tr w:rsidR="003D49D2" w:rsidRPr="0031738A" w:rsidTr="003D49D2">
        <w:trPr>
          <w:trHeight w:val="827"/>
        </w:trPr>
        <w:tc>
          <w:tcPr>
            <w:tcW w:w="451" w:type="dxa"/>
            <w:tcBorders>
              <w:top w:val="nil"/>
            </w:tcBorders>
          </w:tcPr>
          <w:p w:rsidR="003D49D2" w:rsidRPr="0031738A" w:rsidRDefault="003D49D2" w:rsidP="00871E5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70" w:type="dxa"/>
          </w:tcPr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955" w:type="dxa"/>
          </w:tcPr>
          <w:p w:rsidR="003D49D2" w:rsidRPr="0031738A" w:rsidRDefault="003D49D2" w:rsidP="00871E5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3D49D2" w:rsidRPr="0031738A" w:rsidTr="00871E51">
        <w:trPr>
          <w:trHeight w:val="236"/>
        </w:trPr>
        <w:tc>
          <w:tcPr>
            <w:tcW w:w="451" w:type="dxa"/>
          </w:tcPr>
          <w:p w:rsidR="003D49D2" w:rsidRPr="0031738A" w:rsidRDefault="003D49D2" w:rsidP="00871E51">
            <w:pPr>
              <w:pStyle w:val="NoSpacing"/>
              <w:rPr>
                <w:b/>
                <w:sz w:val="18"/>
                <w:szCs w:val="18"/>
              </w:rPr>
            </w:pPr>
            <w:r w:rsidRPr="0031738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25" w:type="dxa"/>
            <w:gridSpan w:val="2"/>
            <w:vMerge w:val="restart"/>
          </w:tcPr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2 (*). Unë kërkoj zgjatje të periudhës gjatë së cilës Dogana e Kosovës, do të veprojnë në lidhje me aplikacionin në vijim 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     Numri i regjistrimit të aplikacionit:                     /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pStyle w:val="NoSpacing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Unë konfirmoj, që nuk ka ndryshime në informatat në lidhje me aplikacionin për veprim dhe anekset e tij. </w:t>
            </w:r>
          </w:p>
          <w:p w:rsidR="003D49D2" w:rsidRPr="0031738A" w:rsidRDefault="003D49D2" w:rsidP="00871E51">
            <w:pPr>
              <w:pStyle w:val="NoSpacing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Unë ofroj informatat vijuese në lidhje me aplikacion për veprim. 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    Shih Aneksin e bashkëngjitur me Nr.: ...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   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 Çdo kërkesë për zgjatje të periudhës që Dogana e Kosovës, duhet të veprojë dhe duhet të pranohet nga zyra kompetente doganor më së voni 30 ditë pune para datës së skadimit. 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</w:tc>
      </w:tr>
      <w:tr w:rsidR="003D49D2" w:rsidRPr="0031738A" w:rsidTr="00871E51">
        <w:trPr>
          <w:trHeight w:val="924"/>
        </w:trPr>
        <w:tc>
          <w:tcPr>
            <w:tcW w:w="451" w:type="dxa"/>
          </w:tcPr>
          <w:p w:rsidR="003D49D2" w:rsidRPr="0031738A" w:rsidRDefault="003D49D2" w:rsidP="00871E5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9125" w:type="dxa"/>
            <w:gridSpan w:val="2"/>
            <w:vMerge/>
          </w:tcPr>
          <w:p w:rsidR="003D49D2" w:rsidRPr="0031738A" w:rsidRDefault="003D49D2" w:rsidP="00871E51">
            <w:pPr>
              <w:rPr>
                <w:sz w:val="18"/>
                <w:szCs w:val="18"/>
              </w:rPr>
            </w:pPr>
          </w:p>
        </w:tc>
      </w:tr>
      <w:tr w:rsidR="003D49D2" w:rsidRPr="0031738A" w:rsidTr="00871E51">
        <w:tc>
          <w:tcPr>
            <w:tcW w:w="451" w:type="dxa"/>
          </w:tcPr>
          <w:p w:rsidR="003D49D2" w:rsidRPr="0031738A" w:rsidRDefault="003D49D2" w:rsidP="00871E5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9125" w:type="dxa"/>
            <w:gridSpan w:val="2"/>
          </w:tcPr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3. Nënshkrimi (*)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     Data (DD/MM/VVVV)                                                                                              Nënshkrimi i bartësit të vendimit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    Vendi                                                                                                                          Emri (me shkronja të shtypit)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</w:tc>
      </w:tr>
      <w:tr w:rsidR="003D49D2" w:rsidRPr="0031738A" w:rsidTr="00871E51">
        <w:tc>
          <w:tcPr>
            <w:tcW w:w="451" w:type="dxa"/>
          </w:tcPr>
          <w:p w:rsidR="003D49D2" w:rsidRPr="0031738A" w:rsidRDefault="003D49D2" w:rsidP="00871E5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9125" w:type="dxa"/>
            <w:gridSpan w:val="2"/>
          </w:tcPr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b/>
                <w:sz w:val="18"/>
                <w:szCs w:val="18"/>
              </w:rPr>
              <w:t xml:space="preserve">Për përdorim zyrtar 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Vendimi nga Dogana e Kosovës (brenda kuptimit të Seksionit 2 të Ligjit 06/L-015/2018 </w:t>
            </w:r>
          </w:p>
          <w:p w:rsidR="003D49D2" w:rsidRPr="0031738A" w:rsidRDefault="003D49D2" w:rsidP="00871E51">
            <w:pPr>
              <w:pStyle w:val="NoSpacing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Kërkesa për zgjatje është dhënë plotësisht.</w:t>
            </w:r>
          </w:p>
          <w:p w:rsidR="003D49D2" w:rsidRPr="0031738A" w:rsidRDefault="003D49D2" w:rsidP="00871E51">
            <w:pPr>
              <w:pStyle w:val="NoSpacing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Kërkesa për zgjatje është dhënë pjesërisht (për të drejtat e dhënies shih listën e bashkëngjitur).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Data (DD/MM/VVVV)                              Nënshkrimi dhe vula                                                            Zyra  kompetente doganore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Data e skadimit të aplikacionit:</w:t>
            </w:r>
          </w:p>
          <w:p w:rsidR="003D49D2" w:rsidRPr="0031738A" w:rsidRDefault="003D49D2" w:rsidP="00871E51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Kërkesa për zgjatje është refuzuar. 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Një vendim i arsyetuar që deklaron arsyet për refuzim të pjesshëm ose të plotë dhe informatat në lidhje me procedurën e ankesës janë bashkëngjitur. 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Data (DD/MM/VVVV)                                                                                    Nënshkrimi dhe vula                                                                Zyra kompetente doganore</w:t>
            </w:r>
          </w:p>
          <w:p w:rsidR="003D49D2" w:rsidRPr="0031738A" w:rsidRDefault="003D49D2" w:rsidP="00871E51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3D49D2" w:rsidRPr="0031738A" w:rsidRDefault="003D49D2" w:rsidP="003D49D2">
      <w:pPr>
        <w:pStyle w:val="NoSpacing"/>
        <w:rPr>
          <w:sz w:val="16"/>
          <w:szCs w:val="16"/>
        </w:rPr>
      </w:pPr>
      <w:r w:rsidRPr="0031738A">
        <w:rPr>
          <w:sz w:val="16"/>
          <w:szCs w:val="16"/>
        </w:rPr>
        <w:t xml:space="preserve">(*) </w:t>
      </w:r>
      <w:proofErr w:type="spellStart"/>
      <w:r w:rsidRPr="0031738A">
        <w:rPr>
          <w:sz w:val="16"/>
          <w:szCs w:val="16"/>
        </w:rPr>
        <w:t>këto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janë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fusha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mandatorë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dhe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duhet</w:t>
      </w:r>
      <w:proofErr w:type="spellEnd"/>
      <w:r w:rsidRPr="0031738A">
        <w:rPr>
          <w:sz w:val="16"/>
          <w:szCs w:val="16"/>
        </w:rPr>
        <w:t xml:space="preserve"> të </w:t>
      </w:r>
      <w:proofErr w:type="spellStart"/>
      <w:r w:rsidRPr="0031738A">
        <w:rPr>
          <w:sz w:val="16"/>
          <w:szCs w:val="16"/>
        </w:rPr>
        <w:t>plotësohen</w:t>
      </w:r>
      <w:proofErr w:type="spellEnd"/>
      <w:r w:rsidRPr="0031738A">
        <w:rPr>
          <w:sz w:val="16"/>
          <w:szCs w:val="16"/>
        </w:rPr>
        <w:t xml:space="preserve">                                 </w:t>
      </w:r>
      <w:proofErr w:type="gramStart"/>
      <w:r w:rsidRPr="0031738A">
        <w:rPr>
          <w:sz w:val="16"/>
          <w:szCs w:val="16"/>
        </w:rPr>
        <w:t xml:space="preserve">   (</w:t>
      </w:r>
      <w:proofErr w:type="gramEnd"/>
      <w:r w:rsidRPr="0031738A">
        <w:rPr>
          <w:sz w:val="16"/>
          <w:szCs w:val="16"/>
        </w:rPr>
        <w:t xml:space="preserve">+) </w:t>
      </w:r>
      <w:proofErr w:type="spellStart"/>
      <w:r w:rsidRPr="0031738A">
        <w:rPr>
          <w:sz w:val="16"/>
          <w:szCs w:val="16"/>
        </w:rPr>
        <w:t>së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paku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njëra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nga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këto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fusha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duhet</w:t>
      </w:r>
      <w:proofErr w:type="spellEnd"/>
      <w:r w:rsidRPr="0031738A">
        <w:rPr>
          <w:sz w:val="16"/>
          <w:szCs w:val="16"/>
        </w:rPr>
        <w:t xml:space="preserve"> të </w:t>
      </w:r>
      <w:proofErr w:type="spellStart"/>
      <w:r w:rsidRPr="0031738A">
        <w:rPr>
          <w:sz w:val="16"/>
          <w:szCs w:val="16"/>
        </w:rPr>
        <w:t>plotësohen</w:t>
      </w:r>
      <w:proofErr w:type="spellEnd"/>
    </w:p>
    <w:p w:rsidR="003D49D2" w:rsidRPr="0031738A" w:rsidRDefault="003D49D2" w:rsidP="003D49D2">
      <w:pPr>
        <w:pStyle w:val="NoSpacing"/>
        <w:rPr>
          <w:sz w:val="16"/>
          <w:szCs w:val="16"/>
        </w:rPr>
      </w:pPr>
    </w:p>
    <w:p w:rsidR="003D49D2" w:rsidRPr="0031738A" w:rsidRDefault="003D49D2" w:rsidP="003D49D2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49D2" w:rsidRPr="0031738A" w:rsidTr="00871E51">
        <w:tc>
          <w:tcPr>
            <w:tcW w:w="9576" w:type="dxa"/>
          </w:tcPr>
          <w:p w:rsidR="003D49D2" w:rsidRPr="0031738A" w:rsidRDefault="003D49D2" w:rsidP="00871E51">
            <w:pPr>
              <w:rPr>
                <w:sz w:val="16"/>
                <w:szCs w:val="16"/>
              </w:rPr>
            </w:pPr>
          </w:p>
          <w:p w:rsidR="003D49D2" w:rsidRPr="0031738A" w:rsidRDefault="003D49D2" w:rsidP="00871E51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76"/>
            </w:tblGrid>
            <w:tr w:rsidR="003D49D2" w:rsidRPr="0031738A" w:rsidTr="00871E51">
              <w:trPr>
                <w:trHeight w:val="451"/>
              </w:trPr>
              <w:tc>
                <w:tcPr>
                  <w:tcW w:w="8876" w:type="dxa"/>
                </w:tcPr>
                <w:p w:rsidR="003D49D2" w:rsidRPr="0031738A" w:rsidRDefault="003D49D2" w:rsidP="00871E5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Baza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e të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dhënave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për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mbrojtjen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e të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dhënave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personale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për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përpunimin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kërkesave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për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veprim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3D49D2" w:rsidRPr="0031738A" w:rsidRDefault="003D49D2" w:rsidP="00871E5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D49D2" w:rsidRPr="0031738A" w:rsidRDefault="003D49D2" w:rsidP="00871E51">
            <w:pPr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Dogana e Kosovës i përpunon të dhënat personale që gjenden në aplikacion për veprim Ligjit 06/L-015/2018 në përputhje me Ligjin nr</w:t>
            </w:r>
            <w:r w:rsidRPr="0031738A">
              <w:rPr>
                <w:sz w:val="14"/>
                <w:szCs w:val="18"/>
              </w:rPr>
              <w:t xml:space="preserve">. </w:t>
            </w:r>
            <w:r w:rsidRPr="0031738A">
              <w:rPr>
                <w:rFonts w:ascii="Palatino Linotype" w:hAnsi="Palatino Linotype"/>
                <w:sz w:val="18"/>
                <w:szCs w:val="21"/>
                <w:shd w:val="clear" w:color="auto" w:fill="FFFFFF"/>
              </w:rPr>
              <w:t xml:space="preserve">03/L-172 </w:t>
            </w:r>
            <w:r w:rsidRPr="0031738A">
              <w:rPr>
                <w:sz w:val="14"/>
                <w:szCs w:val="18"/>
              </w:rPr>
              <w:t xml:space="preserve">për </w:t>
            </w:r>
            <w:r w:rsidRPr="0031738A">
              <w:rPr>
                <w:sz w:val="18"/>
                <w:szCs w:val="18"/>
              </w:rPr>
              <w:t>Mbrojtjen e të Dhënave Personale.</w:t>
            </w: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Qëllimi i përpunimit e të dhënave personale të paraqitura në aplikacion është zbatimi i të drejtave të pronësisë Intelektuale nga Dogana </w:t>
            </w:r>
            <w:proofErr w:type="spellStart"/>
            <w:r w:rsidRPr="0031738A">
              <w:rPr>
                <w:sz w:val="18"/>
                <w:szCs w:val="18"/>
              </w:rPr>
              <w:t>konform</w:t>
            </w:r>
            <w:proofErr w:type="spellEnd"/>
            <w:r w:rsidRPr="0031738A">
              <w:rPr>
                <w:sz w:val="18"/>
                <w:szCs w:val="18"/>
              </w:rPr>
              <w:t xml:space="preserve"> ligjit në fuqi. </w:t>
            </w: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Kontrolluesi në lidhje me përpunimin e të dhënave në bazën </w:t>
            </w:r>
            <w:proofErr w:type="spellStart"/>
            <w:r w:rsidRPr="0031738A">
              <w:rPr>
                <w:sz w:val="18"/>
                <w:szCs w:val="18"/>
              </w:rPr>
              <w:t>qëndrore</w:t>
            </w:r>
            <w:proofErr w:type="spellEnd"/>
            <w:r w:rsidRPr="0031738A">
              <w:rPr>
                <w:sz w:val="18"/>
                <w:szCs w:val="18"/>
              </w:rPr>
              <w:t xml:space="preserve"> e të dhënave është zyra kompetente doganore ku është dorëzuar aplikacioni. </w:t>
            </w: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Përpunues i të dhënave – është Dogana e Kosovës, respektivisht Sektori për Pronësinë Intelektuale dhe Sektorët tjerë përgjegjës në shqyrtimin e kërkesave dhe verifikimeve të pronësisë intelektuale</w:t>
            </w: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Në pajtim me Nenin 22 të Ligjit 06/L-015/2018, pa rënë ndesh me dispozitat e ligjit për mbrojtjen e të dhënave personale në Republikën e Kosovës dhe me qëllim të </w:t>
            </w:r>
            <w:proofErr w:type="spellStart"/>
            <w:r w:rsidRPr="0031738A">
              <w:rPr>
                <w:sz w:val="18"/>
                <w:szCs w:val="18"/>
              </w:rPr>
              <w:t>kontribuimit</w:t>
            </w:r>
            <w:proofErr w:type="spellEnd"/>
            <w:r w:rsidRPr="0031738A">
              <w:rPr>
                <w:sz w:val="18"/>
                <w:szCs w:val="18"/>
              </w:rPr>
              <w:t xml:space="preserve"> në eliminimin e tregtisë ndërkombëtare të mallrave që shkelin të drejtat e pronësisë Intelektuale, Dogana e Kosovës mund të shkëmbejnë të dhënat personale dhe informatat që gjenden në aplikacion me autoritetet doganore të shteteve tjera. </w:t>
            </w: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Përgjigjet në fushat e të </w:t>
            </w:r>
            <w:proofErr w:type="spellStart"/>
            <w:r w:rsidRPr="0031738A">
              <w:rPr>
                <w:sz w:val="18"/>
                <w:szCs w:val="18"/>
              </w:rPr>
              <w:t>shenjuara</w:t>
            </w:r>
            <w:proofErr w:type="spellEnd"/>
            <w:r w:rsidRPr="0031738A">
              <w:rPr>
                <w:sz w:val="18"/>
                <w:szCs w:val="18"/>
              </w:rPr>
              <w:t xml:space="preserve"> me * dhe të paktën njërën nga fushat e </w:t>
            </w:r>
            <w:proofErr w:type="spellStart"/>
            <w:r w:rsidRPr="0031738A">
              <w:rPr>
                <w:sz w:val="18"/>
                <w:szCs w:val="18"/>
              </w:rPr>
              <w:t>shenjuara</w:t>
            </w:r>
            <w:proofErr w:type="spellEnd"/>
            <w:r w:rsidRPr="0031738A">
              <w:rPr>
                <w:sz w:val="18"/>
                <w:szCs w:val="18"/>
              </w:rPr>
              <w:t xml:space="preserve"> me “+” janë mandatorë për t’u plotësuar. Në rast të refuzimit dështimit për t’i plotësuar këto të dhëna mandatorë, aplikacioni do të refuzohet. </w:t>
            </w: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Subjekti i të dhënave ka të drejtë qasje në të dhënat personale në lidhje me atë të cilat do të përpunohen nëpërmjet bazës </w:t>
            </w:r>
            <w:proofErr w:type="spellStart"/>
            <w:r w:rsidRPr="0031738A">
              <w:rPr>
                <w:sz w:val="18"/>
                <w:szCs w:val="18"/>
              </w:rPr>
              <w:t>qëndrore</w:t>
            </w:r>
            <w:proofErr w:type="spellEnd"/>
            <w:r w:rsidRPr="0031738A">
              <w:rPr>
                <w:sz w:val="18"/>
                <w:szCs w:val="18"/>
              </w:rPr>
              <w:t xml:space="preserve"> e të dhënave dhe kur është e përshtatshme, të drejtën e korrigjimit, fshirjes ose bllokimit të përkohshëm, bazuar në arsyet për bllokimin e të dhënave personale në pajtim me Ligjin nr. </w:t>
            </w:r>
            <w:r w:rsidRPr="0031738A">
              <w:rPr>
                <w:rFonts w:ascii="Palatino Linotype" w:hAnsi="Palatino Linotype"/>
                <w:sz w:val="21"/>
                <w:szCs w:val="21"/>
                <w:shd w:val="clear" w:color="auto" w:fill="FFFFFF"/>
              </w:rPr>
              <w:t xml:space="preserve">03/L-172 </w:t>
            </w:r>
            <w:r w:rsidRPr="0031738A">
              <w:rPr>
                <w:sz w:val="18"/>
                <w:szCs w:val="18"/>
              </w:rPr>
              <w:t xml:space="preserve">për Mbrojtjen e të Dhënave Personale. </w:t>
            </w: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Të gjitha kërkesat për ushtrimin e të drejtës në qasje, korrigjim, fshirje ose bllokim duhet të dorëzohen dhe përpunohen nga departamenti kompetent doganor ku dorëzohet aplikacioni. </w:t>
            </w: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Baza ligjore për përpunimin e të dhënave personale për zbatimin e të drejtave të pronësisë Intelektuale është të Ligjit 06/L-015/2018  Mbi Masat Doganore për Mbrojtjen e të Drejtave të Pronësisë Intelektuale. </w:t>
            </w: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jc w:val="both"/>
            </w:pPr>
            <w:r w:rsidRPr="0031738A">
              <w:t xml:space="preserve">Të dhënat personale ruhen sipas afateve të përcaktuara me Ligjin 06/L-015/2018 në fuqi, nga data kur vendimi për dhënien e aplikacionit është revokuar ose periudha relevante gjatë së cilës Dogana duhet të veprojë para se të ketë skaduar. </w:t>
            </w: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jc w:val="both"/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Ankesat</w:t>
            </w:r>
            <w:r>
              <w:rPr>
                <w:sz w:val="18"/>
                <w:szCs w:val="18"/>
              </w:rPr>
              <w:t>,</w:t>
            </w:r>
            <w:r w:rsidRPr="0031738A">
              <w:rPr>
                <w:sz w:val="18"/>
                <w:szCs w:val="18"/>
              </w:rPr>
              <w:t xml:space="preserve"> në rast konflikti, subjekti mund të adresohen te Dogana kompetente mbi mbrojtjen e të dhënave personale. </w:t>
            </w:r>
          </w:p>
          <w:p w:rsidR="003D49D2" w:rsidRPr="0031738A" w:rsidRDefault="003D49D2" w:rsidP="00871E51">
            <w:pPr>
              <w:rPr>
                <w:sz w:val="18"/>
                <w:szCs w:val="18"/>
              </w:rPr>
            </w:pPr>
          </w:p>
          <w:p w:rsidR="003D49D2" w:rsidRPr="0031738A" w:rsidRDefault="003D49D2" w:rsidP="00871E51">
            <w:pPr>
              <w:rPr>
                <w:sz w:val="16"/>
                <w:szCs w:val="16"/>
              </w:rPr>
            </w:pPr>
          </w:p>
          <w:p w:rsidR="003D49D2" w:rsidRPr="0031738A" w:rsidRDefault="003D49D2" w:rsidP="00871E51">
            <w:pPr>
              <w:rPr>
                <w:sz w:val="16"/>
                <w:szCs w:val="16"/>
              </w:rPr>
            </w:pPr>
          </w:p>
          <w:p w:rsidR="003D49D2" w:rsidRPr="0031738A" w:rsidRDefault="003D49D2" w:rsidP="00871E51">
            <w:pPr>
              <w:rPr>
                <w:sz w:val="16"/>
                <w:szCs w:val="16"/>
              </w:rPr>
            </w:pPr>
          </w:p>
        </w:tc>
      </w:tr>
    </w:tbl>
    <w:p w:rsidR="003D49D2" w:rsidRPr="0031738A" w:rsidRDefault="003D49D2" w:rsidP="003D49D2">
      <w:pPr>
        <w:spacing w:after="120" w:line="280" w:lineRule="atLeast"/>
        <w:contextualSpacing/>
        <w:jc w:val="both"/>
        <w:rPr>
          <w:b/>
          <w:color w:val="000000" w:themeColor="text1"/>
        </w:rPr>
      </w:pPr>
    </w:p>
    <w:p w:rsidR="003D49D2" w:rsidRPr="0031738A" w:rsidRDefault="003D49D2" w:rsidP="003D49D2">
      <w:pPr>
        <w:spacing w:after="120" w:line="280" w:lineRule="atLeast"/>
        <w:contextualSpacing/>
        <w:jc w:val="both"/>
        <w:rPr>
          <w:b/>
          <w:color w:val="000000" w:themeColor="text1"/>
        </w:rPr>
      </w:pPr>
    </w:p>
    <w:p w:rsidR="003D49D2" w:rsidRPr="00863B08" w:rsidRDefault="003D49D2" w:rsidP="003D49D2"/>
    <w:p w:rsidR="003D49D2" w:rsidRDefault="003D49D2" w:rsidP="00863B08">
      <w:pPr>
        <w:rPr>
          <w:b/>
          <w:sz w:val="20"/>
          <w:szCs w:val="20"/>
        </w:rPr>
      </w:pPr>
    </w:p>
    <w:p w:rsidR="003D49D2" w:rsidRDefault="003D49D2" w:rsidP="00863B08">
      <w:pPr>
        <w:rPr>
          <w:b/>
          <w:sz w:val="20"/>
          <w:szCs w:val="20"/>
        </w:rPr>
      </w:pPr>
    </w:p>
    <w:p w:rsidR="003D49D2" w:rsidRPr="00863B08" w:rsidRDefault="003D49D2" w:rsidP="00863B08">
      <w:pPr>
        <w:rPr>
          <w:b/>
          <w:sz w:val="20"/>
          <w:szCs w:val="20"/>
        </w:rPr>
      </w:pPr>
    </w:p>
    <w:p w:rsidR="00863B08" w:rsidRPr="00863B08" w:rsidRDefault="00863B08" w:rsidP="00863B08">
      <w:pPr>
        <w:pStyle w:val="NoSpacing"/>
        <w:rPr>
          <w:rFonts w:ascii="Times New Roman" w:hAnsi="Times New Roman"/>
          <w:b/>
          <w:sz w:val="20"/>
          <w:szCs w:val="20"/>
        </w:rPr>
      </w:pPr>
      <w:r w:rsidRPr="00863B08">
        <w:rPr>
          <w:rFonts w:ascii="Times New Roman" w:hAnsi="Times New Roman"/>
          <w:b/>
          <w:sz w:val="20"/>
          <w:szCs w:val="20"/>
        </w:rPr>
        <w:lastRenderedPageBreak/>
        <w:t xml:space="preserve">KËRKESA PËR ZGJATJE – DOGANA E KOSOVËS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4059"/>
        <w:gridCol w:w="4841"/>
      </w:tblGrid>
      <w:tr w:rsidR="00863B08" w:rsidRPr="0031738A" w:rsidTr="00D8337E">
        <w:trPr>
          <w:trHeight w:val="322"/>
        </w:trPr>
        <w:tc>
          <w:tcPr>
            <w:tcW w:w="451" w:type="dxa"/>
          </w:tcPr>
          <w:p w:rsidR="00863B08" w:rsidRPr="0031738A" w:rsidRDefault="00863B08" w:rsidP="00D8337E">
            <w:pPr>
              <w:pStyle w:val="NoSpacing"/>
              <w:rPr>
                <w:b/>
                <w:sz w:val="18"/>
                <w:szCs w:val="18"/>
              </w:rPr>
            </w:pPr>
            <w:r w:rsidRPr="0031738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170" w:type="dxa"/>
            <w:vMerge w:val="restart"/>
          </w:tcPr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1. Bartësi i vendimit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Emri (*):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Adresa (*):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Qyteti (*):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Kodi postar: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Vendi (*):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Telefoni: (+)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Celulari: (+)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Faksi: (+)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31738A">
              <w:rPr>
                <w:sz w:val="18"/>
                <w:szCs w:val="18"/>
              </w:rPr>
              <w:t>Emaili</w:t>
            </w:r>
            <w:proofErr w:type="spellEnd"/>
            <w:r w:rsidRPr="0031738A">
              <w:rPr>
                <w:sz w:val="18"/>
                <w:szCs w:val="18"/>
              </w:rPr>
              <w:t>: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955" w:type="dxa"/>
            <w:vMerge w:val="restart"/>
          </w:tcPr>
          <w:p w:rsidR="00863B08" w:rsidRPr="0031738A" w:rsidRDefault="00863B08" w:rsidP="00D8337E">
            <w:pPr>
              <w:pStyle w:val="NoSpacing"/>
              <w:rPr>
                <w:b/>
                <w:sz w:val="18"/>
                <w:szCs w:val="18"/>
              </w:rPr>
            </w:pPr>
            <w:r w:rsidRPr="0031738A">
              <w:rPr>
                <w:b/>
                <w:sz w:val="18"/>
                <w:szCs w:val="18"/>
              </w:rPr>
              <w:t>Për përdorim të brendshëm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Data e pranimit</w:t>
            </w:r>
          </w:p>
        </w:tc>
      </w:tr>
      <w:tr w:rsidR="00863B08" w:rsidRPr="0031738A" w:rsidTr="00D8337E">
        <w:trPr>
          <w:trHeight w:val="225"/>
        </w:trPr>
        <w:tc>
          <w:tcPr>
            <w:tcW w:w="451" w:type="dxa"/>
            <w:vMerge w:val="restart"/>
            <w:textDirection w:val="btLr"/>
          </w:tcPr>
          <w:p w:rsidR="00863B08" w:rsidRPr="0031738A" w:rsidRDefault="00863B08" w:rsidP="00D8337E">
            <w:pPr>
              <w:pStyle w:val="NoSpacing"/>
              <w:ind w:left="113" w:right="113"/>
              <w:rPr>
                <w:b/>
                <w:sz w:val="18"/>
                <w:szCs w:val="18"/>
              </w:rPr>
            </w:pPr>
            <w:r w:rsidRPr="0031738A">
              <w:rPr>
                <w:b/>
                <w:sz w:val="18"/>
                <w:szCs w:val="18"/>
              </w:rPr>
              <w:t>KOPJE PËR APLIKUESIN</w:t>
            </w:r>
          </w:p>
        </w:tc>
        <w:tc>
          <w:tcPr>
            <w:tcW w:w="4170" w:type="dxa"/>
            <w:vMerge/>
          </w:tcPr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955" w:type="dxa"/>
            <w:vMerge/>
          </w:tcPr>
          <w:p w:rsidR="00863B08" w:rsidRPr="0031738A" w:rsidRDefault="00863B08" w:rsidP="00D8337E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63B08" w:rsidRPr="0031738A" w:rsidTr="00D8337E">
        <w:trPr>
          <w:trHeight w:val="827"/>
        </w:trPr>
        <w:tc>
          <w:tcPr>
            <w:tcW w:w="451" w:type="dxa"/>
            <w:vMerge/>
          </w:tcPr>
          <w:p w:rsidR="00863B08" w:rsidRPr="0031738A" w:rsidRDefault="00863B08" w:rsidP="00D8337E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70" w:type="dxa"/>
            <w:vMerge/>
          </w:tcPr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955" w:type="dxa"/>
          </w:tcPr>
          <w:p w:rsidR="00863B08" w:rsidRPr="0031738A" w:rsidRDefault="00863B08" w:rsidP="00D8337E">
            <w:pPr>
              <w:pStyle w:val="NoSpacing"/>
              <w:jc w:val="center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pStyle w:val="NoSpacing"/>
              <w:jc w:val="center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pStyle w:val="NoSpacing"/>
              <w:jc w:val="center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APLIKACIONI PËR ZGJATJE PËR TË DREJTAT E PRONËSISË INTELEKTUALE NGA DOGANA E KOSOVËS </w:t>
            </w:r>
          </w:p>
          <w:p w:rsidR="00863B08" w:rsidRPr="0031738A" w:rsidRDefault="00863B08" w:rsidP="00D8337E">
            <w:pPr>
              <w:pStyle w:val="NoSpacing"/>
              <w:jc w:val="center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Sipas Nenit 12 të Ligjit 06/L-015/2018</w:t>
            </w:r>
          </w:p>
        </w:tc>
      </w:tr>
      <w:tr w:rsidR="00863B08" w:rsidRPr="0031738A" w:rsidTr="00D8337E">
        <w:trPr>
          <w:trHeight w:val="827"/>
        </w:trPr>
        <w:tc>
          <w:tcPr>
            <w:tcW w:w="451" w:type="dxa"/>
          </w:tcPr>
          <w:p w:rsidR="00863B08" w:rsidRPr="0031738A" w:rsidRDefault="00863B08" w:rsidP="00D8337E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70" w:type="dxa"/>
          </w:tcPr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955" w:type="dxa"/>
          </w:tcPr>
          <w:p w:rsidR="00863B08" w:rsidRPr="0031738A" w:rsidRDefault="00863B08" w:rsidP="00D8337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863B08" w:rsidRPr="0031738A" w:rsidTr="00D8337E">
        <w:trPr>
          <w:trHeight w:val="236"/>
        </w:trPr>
        <w:tc>
          <w:tcPr>
            <w:tcW w:w="451" w:type="dxa"/>
          </w:tcPr>
          <w:p w:rsidR="00863B08" w:rsidRPr="0031738A" w:rsidRDefault="00863B08" w:rsidP="00D8337E">
            <w:pPr>
              <w:pStyle w:val="NoSpacing"/>
              <w:rPr>
                <w:b/>
                <w:sz w:val="18"/>
                <w:szCs w:val="18"/>
              </w:rPr>
            </w:pPr>
            <w:r w:rsidRPr="0031738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25" w:type="dxa"/>
            <w:gridSpan w:val="2"/>
            <w:vMerge w:val="restart"/>
          </w:tcPr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2 (*). Unë kërkoj zgjatje të periudhës gjatë së cilës Dogana e Kosovës, do të veprojnë në lidhje me aplikacionin në vijim 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     Numri i regjistrimit të aplikacionit:                     /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  <w:p w:rsidR="00863B08" w:rsidRPr="0031738A" w:rsidRDefault="00863B08" w:rsidP="00863B08">
            <w:pPr>
              <w:pStyle w:val="NoSpacing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Unë konfirmoj, që nuk ka ndryshime në informatat në lidhje me aplikacionin për veprim dhe anekset e tij. </w:t>
            </w:r>
          </w:p>
          <w:p w:rsidR="00863B08" w:rsidRPr="0031738A" w:rsidRDefault="00863B08" w:rsidP="00863B08">
            <w:pPr>
              <w:pStyle w:val="NoSpacing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Unë ofroj informatat vijuese në lidhje me aplikacion për veprim. 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    Shih Aneksin e bashkëngjitur me Nr.: ...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   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 Çdo kërkesë për zgjatje të periudhës që Dogana e Kosovës, duhet të veprojë dhe duhet të pranohet nga zyra kompetente doganor më së voni 30 ditë pune para datës së skadimit. 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</w:tc>
      </w:tr>
      <w:tr w:rsidR="00863B08" w:rsidRPr="0031738A" w:rsidTr="00D8337E">
        <w:trPr>
          <w:trHeight w:val="924"/>
        </w:trPr>
        <w:tc>
          <w:tcPr>
            <w:tcW w:w="451" w:type="dxa"/>
          </w:tcPr>
          <w:p w:rsidR="00863B08" w:rsidRPr="0031738A" w:rsidRDefault="00863B08" w:rsidP="00D8337E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9125" w:type="dxa"/>
            <w:gridSpan w:val="2"/>
            <w:vMerge/>
          </w:tcPr>
          <w:p w:rsidR="00863B08" w:rsidRPr="0031738A" w:rsidRDefault="00863B08" w:rsidP="00D8337E">
            <w:pPr>
              <w:rPr>
                <w:sz w:val="18"/>
                <w:szCs w:val="18"/>
              </w:rPr>
            </w:pPr>
          </w:p>
        </w:tc>
      </w:tr>
      <w:tr w:rsidR="00863B08" w:rsidRPr="0031738A" w:rsidTr="00D8337E">
        <w:tc>
          <w:tcPr>
            <w:tcW w:w="451" w:type="dxa"/>
          </w:tcPr>
          <w:p w:rsidR="00863B08" w:rsidRPr="0031738A" w:rsidRDefault="00863B08" w:rsidP="00D8337E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9125" w:type="dxa"/>
            <w:gridSpan w:val="2"/>
          </w:tcPr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3. Nënshkrimi (*)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     Data (DD/MM/VVVV)                                                                                              Nënshkrimi i bartësit të vendimit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    Vendi                                                                                                                          Emri (me shkronja të shtypit)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</w:tc>
      </w:tr>
      <w:tr w:rsidR="00863B08" w:rsidRPr="0031738A" w:rsidTr="00D8337E">
        <w:tc>
          <w:tcPr>
            <w:tcW w:w="451" w:type="dxa"/>
          </w:tcPr>
          <w:p w:rsidR="00863B08" w:rsidRPr="0031738A" w:rsidRDefault="00863B08" w:rsidP="00D8337E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9125" w:type="dxa"/>
            <w:gridSpan w:val="2"/>
          </w:tcPr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b/>
                <w:sz w:val="18"/>
                <w:szCs w:val="18"/>
              </w:rPr>
              <w:t xml:space="preserve">Për përdorim zyrtar 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Vendimi nga Dogana e Kosovës (brenda kuptimit të Seksionit 2 të Ligjit 06/L-015/2018 </w:t>
            </w:r>
          </w:p>
          <w:p w:rsidR="00863B08" w:rsidRPr="0031738A" w:rsidRDefault="00863B08" w:rsidP="00863B08">
            <w:pPr>
              <w:pStyle w:val="NoSpacing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Kërkesa për zgjatje është dhënë plotësisht.</w:t>
            </w:r>
          </w:p>
          <w:p w:rsidR="00863B08" w:rsidRPr="0031738A" w:rsidRDefault="00863B08" w:rsidP="00863B08">
            <w:pPr>
              <w:pStyle w:val="NoSpacing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Kërkesa për zgjatje është dhënë pjesërisht (për të drejtat e dhënies shih listën e bashkëngjitur).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Data (DD/MM/VVVV)                              Nënshkrimi dhe vula                                                            Zyra  kompetente doganore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Data e skadimit të aplikacionit:</w:t>
            </w:r>
          </w:p>
          <w:p w:rsidR="00863B08" w:rsidRPr="0031738A" w:rsidRDefault="00863B08" w:rsidP="00863B08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Kërkesa për zgjatje është refuzuar. 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Një vendim i arsyetuar që deklaron arsyet për refuzim të pjesshëm ose të plotë dhe informatat në lidhje me procedurën e ankesës janë bashkëngjitur. 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Data (DD/MM/VVVV)                                                                                    Nënshkrimi dhe vula                                                                Zyra kompetente doganore</w:t>
            </w:r>
          </w:p>
          <w:p w:rsidR="00863B08" w:rsidRPr="0031738A" w:rsidRDefault="00863B08" w:rsidP="00D8337E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863B08" w:rsidRPr="0031738A" w:rsidRDefault="00863B08" w:rsidP="00863B08">
      <w:pPr>
        <w:pStyle w:val="NoSpacing"/>
        <w:rPr>
          <w:sz w:val="16"/>
          <w:szCs w:val="16"/>
        </w:rPr>
      </w:pPr>
      <w:r w:rsidRPr="0031738A">
        <w:rPr>
          <w:sz w:val="16"/>
          <w:szCs w:val="16"/>
        </w:rPr>
        <w:t xml:space="preserve">(*) </w:t>
      </w:r>
      <w:proofErr w:type="spellStart"/>
      <w:r w:rsidRPr="0031738A">
        <w:rPr>
          <w:sz w:val="16"/>
          <w:szCs w:val="16"/>
        </w:rPr>
        <w:t>këto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janë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fusha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mandatorë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dhe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duhet</w:t>
      </w:r>
      <w:proofErr w:type="spellEnd"/>
      <w:r w:rsidRPr="0031738A">
        <w:rPr>
          <w:sz w:val="16"/>
          <w:szCs w:val="16"/>
        </w:rPr>
        <w:t xml:space="preserve"> të </w:t>
      </w:r>
      <w:proofErr w:type="spellStart"/>
      <w:r w:rsidRPr="0031738A">
        <w:rPr>
          <w:sz w:val="16"/>
          <w:szCs w:val="16"/>
        </w:rPr>
        <w:t>plotësohen</w:t>
      </w:r>
      <w:proofErr w:type="spellEnd"/>
      <w:r w:rsidRPr="0031738A">
        <w:rPr>
          <w:sz w:val="16"/>
          <w:szCs w:val="16"/>
        </w:rPr>
        <w:t xml:space="preserve">                                    (+) </w:t>
      </w:r>
      <w:proofErr w:type="spellStart"/>
      <w:r w:rsidRPr="0031738A">
        <w:rPr>
          <w:sz w:val="16"/>
          <w:szCs w:val="16"/>
        </w:rPr>
        <w:t>së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paku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njëra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nga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këto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fusha</w:t>
      </w:r>
      <w:proofErr w:type="spellEnd"/>
      <w:r w:rsidRPr="0031738A">
        <w:rPr>
          <w:sz w:val="16"/>
          <w:szCs w:val="16"/>
        </w:rPr>
        <w:t xml:space="preserve"> </w:t>
      </w:r>
      <w:proofErr w:type="spellStart"/>
      <w:r w:rsidRPr="0031738A">
        <w:rPr>
          <w:sz w:val="16"/>
          <w:szCs w:val="16"/>
        </w:rPr>
        <w:t>duhet</w:t>
      </w:r>
      <w:proofErr w:type="spellEnd"/>
      <w:r w:rsidRPr="0031738A">
        <w:rPr>
          <w:sz w:val="16"/>
          <w:szCs w:val="16"/>
        </w:rPr>
        <w:t xml:space="preserve"> të </w:t>
      </w:r>
      <w:proofErr w:type="spellStart"/>
      <w:r w:rsidRPr="0031738A">
        <w:rPr>
          <w:sz w:val="16"/>
          <w:szCs w:val="16"/>
        </w:rPr>
        <w:t>plotësohen</w:t>
      </w:r>
      <w:proofErr w:type="spellEnd"/>
    </w:p>
    <w:p w:rsidR="00863B08" w:rsidRDefault="00863B08" w:rsidP="00863B08">
      <w:pPr>
        <w:pStyle w:val="NoSpacing"/>
        <w:rPr>
          <w:sz w:val="16"/>
          <w:szCs w:val="16"/>
        </w:rPr>
      </w:pPr>
    </w:p>
    <w:p w:rsidR="003D49D2" w:rsidRPr="0031738A" w:rsidRDefault="003D49D2" w:rsidP="00863B08">
      <w:pPr>
        <w:pStyle w:val="NoSpacing"/>
        <w:rPr>
          <w:sz w:val="16"/>
          <w:szCs w:val="16"/>
        </w:rPr>
      </w:pPr>
    </w:p>
    <w:p w:rsidR="00863B08" w:rsidRPr="0031738A" w:rsidRDefault="00863B08" w:rsidP="00863B08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3B08" w:rsidRPr="0031738A" w:rsidTr="00D8337E">
        <w:tc>
          <w:tcPr>
            <w:tcW w:w="9576" w:type="dxa"/>
          </w:tcPr>
          <w:p w:rsidR="00863B08" w:rsidRPr="0031738A" w:rsidRDefault="00863B08" w:rsidP="00D8337E">
            <w:pPr>
              <w:rPr>
                <w:sz w:val="16"/>
                <w:szCs w:val="16"/>
              </w:rPr>
            </w:pPr>
          </w:p>
          <w:p w:rsidR="00863B08" w:rsidRPr="0031738A" w:rsidRDefault="00863B08" w:rsidP="00D8337E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76"/>
            </w:tblGrid>
            <w:tr w:rsidR="00863B08" w:rsidRPr="0031738A" w:rsidTr="00D8337E">
              <w:trPr>
                <w:trHeight w:val="451"/>
              </w:trPr>
              <w:tc>
                <w:tcPr>
                  <w:tcW w:w="8876" w:type="dxa"/>
                </w:tcPr>
                <w:p w:rsidR="00863B08" w:rsidRPr="0031738A" w:rsidRDefault="00863B08" w:rsidP="00D8337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Baza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e të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dhënave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për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mbrojtjen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e të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dhënave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personale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për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përpunimin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kërkesave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për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738A">
                    <w:rPr>
                      <w:b/>
                      <w:sz w:val="18"/>
                      <w:szCs w:val="18"/>
                    </w:rPr>
                    <w:t>veprim</w:t>
                  </w:r>
                  <w:proofErr w:type="spellEnd"/>
                  <w:r w:rsidRPr="0031738A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863B08" w:rsidRPr="0031738A" w:rsidRDefault="00863B08" w:rsidP="00D8337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63B08" w:rsidRPr="0031738A" w:rsidRDefault="00863B08" w:rsidP="00D8337E">
            <w:pPr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Dogana e Kosovës i përpunon të dhënat personale që gjenden në aplikacion për veprim Ligjit 06/L-015/2018 në përputhje me Ligjin nr</w:t>
            </w:r>
            <w:r w:rsidRPr="0031738A">
              <w:rPr>
                <w:sz w:val="14"/>
                <w:szCs w:val="18"/>
              </w:rPr>
              <w:t xml:space="preserve">. </w:t>
            </w:r>
            <w:r w:rsidRPr="0031738A">
              <w:rPr>
                <w:rFonts w:ascii="Palatino Linotype" w:hAnsi="Palatino Linotype"/>
                <w:sz w:val="18"/>
                <w:szCs w:val="21"/>
                <w:shd w:val="clear" w:color="auto" w:fill="FFFFFF"/>
              </w:rPr>
              <w:t xml:space="preserve">03/L-172 </w:t>
            </w:r>
            <w:r w:rsidRPr="0031738A">
              <w:rPr>
                <w:sz w:val="14"/>
                <w:szCs w:val="18"/>
              </w:rPr>
              <w:t xml:space="preserve">për </w:t>
            </w:r>
            <w:r w:rsidRPr="0031738A">
              <w:rPr>
                <w:sz w:val="18"/>
                <w:szCs w:val="18"/>
              </w:rPr>
              <w:t>Mbrojtjen e të Dhënave Personale.</w:t>
            </w: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Qëllimi i përpunimit e të dhënave personale të paraqitura në aplikacion është zbatimi i të drejtave të pronësisë Intelektuale nga Dogana konform ligjit në fuqi. </w:t>
            </w: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Kontrolluesi në lidhje me përpunimin e të dhënave në bazën </w:t>
            </w:r>
            <w:proofErr w:type="spellStart"/>
            <w:r w:rsidRPr="0031738A">
              <w:rPr>
                <w:sz w:val="18"/>
                <w:szCs w:val="18"/>
              </w:rPr>
              <w:t>qëndrore</w:t>
            </w:r>
            <w:proofErr w:type="spellEnd"/>
            <w:r w:rsidRPr="0031738A">
              <w:rPr>
                <w:sz w:val="18"/>
                <w:szCs w:val="18"/>
              </w:rPr>
              <w:t xml:space="preserve"> e të dhënave është zyra kompetente doganore ku është dorëzuar aplikacioni. </w:t>
            </w: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Përpunues i të dhënave – është Dogana e Kosovës, respektivisht Sektori për Pronësinë Intelektuale dhe Sektorët tjerë përgjegjës në shqyrtimin e kërkesave dhe verifikimeve të pronësisë intelektuale</w:t>
            </w: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Në pajtim me Nenin 22 të Ligjit 06/L-015/2018, pa rënë ndesh me dispozitat e ligjit për mbrojtjen e të dhënave personale në Republikën e Kosovës dhe me qëllim të </w:t>
            </w:r>
            <w:proofErr w:type="spellStart"/>
            <w:r w:rsidRPr="0031738A">
              <w:rPr>
                <w:sz w:val="18"/>
                <w:szCs w:val="18"/>
              </w:rPr>
              <w:t>kontribuimit</w:t>
            </w:r>
            <w:proofErr w:type="spellEnd"/>
            <w:r w:rsidRPr="0031738A">
              <w:rPr>
                <w:sz w:val="18"/>
                <w:szCs w:val="18"/>
              </w:rPr>
              <w:t xml:space="preserve"> në eliminimin e tregtisë ndërkombëtare të mallrave që shkelin të drejtat e pronësisë Intelektuale, Dogana e Kosovës mund të shkëmbejnë të dhënat personale dhe informatat që gjenden në aplikacion me autoritetet doganore të shteteve tjera. </w:t>
            </w: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Përgjigjet në fushat e të </w:t>
            </w:r>
            <w:proofErr w:type="spellStart"/>
            <w:r w:rsidRPr="0031738A">
              <w:rPr>
                <w:sz w:val="18"/>
                <w:szCs w:val="18"/>
              </w:rPr>
              <w:t>shenjuara</w:t>
            </w:r>
            <w:proofErr w:type="spellEnd"/>
            <w:r w:rsidRPr="0031738A">
              <w:rPr>
                <w:sz w:val="18"/>
                <w:szCs w:val="18"/>
              </w:rPr>
              <w:t xml:space="preserve"> me * dhe të paktën njërën nga fushat e </w:t>
            </w:r>
            <w:proofErr w:type="spellStart"/>
            <w:r w:rsidRPr="0031738A">
              <w:rPr>
                <w:sz w:val="18"/>
                <w:szCs w:val="18"/>
              </w:rPr>
              <w:t>shenjuara</w:t>
            </w:r>
            <w:proofErr w:type="spellEnd"/>
            <w:r w:rsidRPr="0031738A">
              <w:rPr>
                <w:sz w:val="18"/>
                <w:szCs w:val="18"/>
              </w:rPr>
              <w:t xml:space="preserve"> me “+” janë mandatorë për t’u plotësuar. Në rast të refuzimit dështimit për t’i plotësuar këto të dhëna mandatorë, aplikacioni do të refuzohet. </w:t>
            </w: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Subjekti i të dhënave ka të drejtë qasje në të dhënat personale në lidhje me atë të cilat do të përpunohen nëpërmjet bazës </w:t>
            </w:r>
            <w:proofErr w:type="spellStart"/>
            <w:r w:rsidRPr="0031738A">
              <w:rPr>
                <w:sz w:val="18"/>
                <w:szCs w:val="18"/>
              </w:rPr>
              <w:t>qëndrore</w:t>
            </w:r>
            <w:proofErr w:type="spellEnd"/>
            <w:r w:rsidRPr="0031738A">
              <w:rPr>
                <w:sz w:val="18"/>
                <w:szCs w:val="18"/>
              </w:rPr>
              <w:t xml:space="preserve"> e të dhënave dhe kur është e përshtatshme, të drejtën e korrigjimit, fshirjes ose bllokimit të përkohshëm, bazuar në arsyet për bllokimin e të dhënave personale në pajtim me Ligjin nr. </w:t>
            </w:r>
            <w:r w:rsidRPr="0031738A">
              <w:rPr>
                <w:rFonts w:ascii="Palatino Linotype" w:hAnsi="Palatino Linotype"/>
                <w:sz w:val="21"/>
                <w:szCs w:val="21"/>
                <w:shd w:val="clear" w:color="auto" w:fill="FFFFFF"/>
              </w:rPr>
              <w:t xml:space="preserve">03/L-172 </w:t>
            </w:r>
            <w:r w:rsidRPr="0031738A">
              <w:rPr>
                <w:sz w:val="18"/>
                <w:szCs w:val="18"/>
              </w:rPr>
              <w:t xml:space="preserve">për Mbrojtjen e të Dhënave Personale. </w:t>
            </w: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Të gjitha kërkesat për ushtrimin e të drejtës në qasje, korrigjim, fshirje ose bllokim duhet të dorëzohen dhe përpunohen nga departamenti kompetent doganor ku dorëzohet aplikacioni. </w:t>
            </w: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 xml:space="preserve">Baza ligjore për përpunimin e të dhënave personale për zbatimin e të drejtave të pronësisë Intelektuale është të Ligjit 06/L-015/2018  Mbi Masat Doganore për Mbrojtjen e të Drejtave të Pronësisë Intelektuale. </w:t>
            </w: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jc w:val="both"/>
            </w:pPr>
            <w:r w:rsidRPr="0031738A">
              <w:t xml:space="preserve">Të dhënat personale ruhen sipas afateve të përcaktuara me Ligjin 06/L-015/2018 në fuqi, nga data kur vendimi për dhënien e aplikacionit është revokuar ose periudha relevante gjatë së cilës Dogana duhet të veprojë para se të ketë skaduar. </w:t>
            </w: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jc w:val="both"/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rPr>
                <w:sz w:val="18"/>
                <w:szCs w:val="18"/>
              </w:rPr>
            </w:pPr>
            <w:r w:rsidRPr="0031738A">
              <w:rPr>
                <w:sz w:val="18"/>
                <w:szCs w:val="18"/>
              </w:rPr>
              <w:t>Ankesat</w:t>
            </w:r>
            <w:r>
              <w:rPr>
                <w:sz w:val="18"/>
                <w:szCs w:val="18"/>
              </w:rPr>
              <w:t>,</w:t>
            </w:r>
            <w:r w:rsidRPr="0031738A">
              <w:rPr>
                <w:sz w:val="18"/>
                <w:szCs w:val="18"/>
              </w:rPr>
              <w:t xml:space="preserve"> në rast konflikti, subjekti mund të adresohen te Dogana kompetente mbi mbrojtjen e të dhënave personale. </w:t>
            </w:r>
          </w:p>
          <w:p w:rsidR="00863B08" w:rsidRPr="0031738A" w:rsidRDefault="00863B08" w:rsidP="00D8337E">
            <w:pPr>
              <w:rPr>
                <w:sz w:val="18"/>
                <w:szCs w:val="18"/>
              </w:rPr>
            </w:pPr>
          </w:p>
          <w:p w:rsidR="00863B08" w:rsidRPr="0031738A" w:rsidRDefault="00863B08" w:rsidP="00D8337E">
            <w:pPr>
              <w:rPr>
                <w:sz w:val="16"/>
                <w:szCs w:val="16"/>
              </w:rPr>
            </w:pPr>
          </w:p>
          <w:p w:rsidR="00863B08" w:rsidRPr="0031738A" w:rsidRDefault="00863B08" w:rsidP="00D8337E">
            <w:pPr>
              <w:rPr>
                <w:sz w:val="16"/>
                <w:szCs w:val="16"/>
              </w:rPr>
            </w:pPr>
          </w:p>
          <w:p w:rsidR="00863B08" w:rsidRPr="0031738A" w:rsidRDefault="00863B08" w:rsidP="00D8337E">
            <w:pPr>
              <w:rPr>
                <w:sz w:val="16"/>
                <w:szCs w:val="16"/>
              </w:rPr>
            </w:pPr>
          </w:p>
        </w:tc>
      </w:tr>
    </w:tbl>
    <w:p w:rsidR="00863B08" w:rsidRPr="0031738A" w:rsidRDefault="00863B08" w:rsidP="00863B08">
      <w:pPr>
        <w:spacing w:after="120" w:line="280" w:lineRule="atLeast"/>
        <w:contextualSpacing/>
        <w:jc w:val="both"/>
        <w:rPr>
          <w:b/>
          <w:color w:val="000000" w:themeColor="text1"/>
        </w:rPr>
      </w:pPr>
    </w:p>
    <w:p w:rsidR="00863B08" w:rsidRPr="0031738A" w:rsidRDefault="00863B08" w:rsidP="00863B08">
      <w:pPr>
        <w:spacing w:after="120" w:line="280" w:lineRule="atLeast"/>
        <w:contextualSpacing/>
        <w:jc w:val="both"/>
        <w:rPr>
          <w:b/>
          <w:color w:val="000000" w:themeColor="text1"/>
        </w:rPr>
      </w:pPr>
    </w:p>
    <w:p w:rsidR="00942DCC" w:rsidRPr="00863B08" w:rsidRDefault="00942DCC" w:rsidP="00863B08"/>
    <w:sectPr w:rsidR="00942DCC" w:rsidRPr="0086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92F76"/>
    <w:multiLevelType w:val="hybridMultilevel"/>
    <w:tmpl w:val="3BBADAF0"/>
    <w:lvl w:ilvl="0" w:tplc="EFFACD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844D8"/>
    <w:multiLevelType w:val="hybridMultilevel"/>
    <w:tmpl w:val="BA8C16BA"/>
    <w:lvl w:ilvl="0" w:tplc="EFFACD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B12A9"/>
    <w:multiLevelType w:val="hybridMultilevel"/>
    <w:tmpl w:val="32C652A0"/>
    <w:lvl w:ilvl="0" w:tplc="EFFACD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FC"/>
    <w:rsid w:val="00074537"/>
    <w:rsid w:val="000C2C7A"/>
    <w:rsid w:val="00146CBD"/>
    <w:rsid w:val="0016248C"/>
    <w:rsid w:val="00190E0B"/>
    <w:rsid w:val="0035691D"/>
    <w:rsid w:val="003D49D2"/>
    <w:rsid w:val="00476937"/>
    <w:rsid w:val="00776D13"/>
    <w:rsid w:val="00863B08"/>
    <w:rsid w:val="008A7B2A"/>
    <w:rsid w:val="00936FA2"/>
    <w:rsid w:val="00942DCC"/>
    <w:rsid w:val="009A52F3"/>
    <w:rsid w:val="00B22635"/>
    <w:rsid w:val="00D065D8"/>
    <w:rsid w:val="00D46446"/>
    <w:rsid w:val="00D673F4"/>
    <w:rsid w:val="00DF65FC"/>
    <w:rsid w:val="00E644F7"/>
    <w:rsid w:val="00E9487E"/>
    <w:rsid w:val="00EE163A"/>
    <w:rsid w:val="00F342BF"/>
    <w:rsid w:val="00F5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E045"/>
  <w15:docId w15:val="{731238E7-9EE1-4909-856A-5C1D2D51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6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464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3B0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CCA5-7A7A-42AF-AC92-570199B9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Halimi</dc:creator>
  <cp:lastModifiedBy>Sadije Topojani</cp:lastModifiedBy>
  <cp:revision>3</cp:revision>
  <dcterms:created xsi:type="dcterms:W3CDTF">2018-07-17T08:21:00Z</dcterms:created>
  <dcterms:modified xsi:type="dcterms:W3CDTF">2025-05-07T08:26:00Z</dcterms:modified>
</cp:coreProperties>
</file>